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9F" w:rsidRPr="0056753E" w:rsidRDefault="00134D9F" w:rsidP="0019288C">
      <w:pPr>
        <w:pStyle w:val="NoSpacing"/>
        <w:rPr>
          <w:rFonts w:ascii="Palatino Linotype" w:hAnsi="Palatino Linotype"/>
        </w:rPr>
      </w:pPr>
      <w:r w:rsidRPr="0056753E">
        <w:rPr>
          <w:rFonts w:ascii="Palatino Linotype" w:hAnsi="Palatino Linotype"/>
        </w:rPr>
        <w:t xml:space="preserve">Assembly Member </w:t>
      </w:r>
      <w:r w:rsidR="00292D7F" w:rsidRPr="0056753E">
        <w:rPr>
          <w:rFonts w:ascii="Palatino Linotype" w:hAnsi="Palatino Linotype"/>
        </w:rPr>
        <w:t>Fuentes</w:t>
      </w:r>
      <w:r w:rsidRPr="0056753E">
        <w:rPr>
          <w:rFonts w:ascii="Palatino Linotype" w:hAnsi="Palatino Linotype"/>
        </w:rPr>
        <w:t xml:space="preserve"> has introduced AB </w:t>
      </w:r>
      <w:r w:rsidR="00292D7F" w:rsidRPr="0056753E">
        <w:rPr>
          <w:rFonts w:ascii="Palatino Linotype" w:hAnsi="Palatino Linotype"/>
        </w:rPr>
        <w:t>1560</w:t>
      </w:r>
      <w:r w:rsidRPr="0056753E">
        <w:rPr>
          <w:rFonts w:ascii="Palatino Linotype" w:hAnsi="Palatino Linotype"/>
        </w:rPr>
        <w:t xml:space="preserve">, </w:t>
      </w:r>
      <w:r w:rsidR="00292D7F" w:rsidRPr="0056753E">
        <w:rPr>
          <w:rFonts w:ascii="Palatino Linotype" w:hAnsi="Palatino Linotype"/>
        </w:rPr>
        <w:t>Food for Health: Aligning Medi-Cal and Nutrition Assistance</w:t>
      </w:r>
      <w:r w:rsidR="0026361C" w:rsidRPr="0056753E">
        <w:rPr>
          <w:rFonts w:ascii="Palatino Linotype" w:hAnsi="Palatino Linotype"/>
        </w:rPr>
        <w:t xml:space="preserve">, </w:t>
      </w:r>
      <w:r w:rsidR="009975B1">
        <w:rPr>
          <w:rFonts w:ascii="Palatino Linotype" w:hAnsi="Palatino Linotype"/>
        </w:rPr>
        <w:t>a bill that would remove a CalFresh income barrier for Medi-Cal recipients and their families.</w:t>
      </w:r>
      <w:r w:rsidR="0026361C" w:rsidRPr="0056753E">
        <w:rPr>
          <w:rFonts w:ascii="Palatino Linotype" w:hAnsi="Palatino Linotype"/>
        </w:rPr>
        <w:t xml:space="preserve"> AB </w:t>
      </w:r>
      <w:r w:rsidR="00292D7F" w:rsidRPr="0056753E">
        <w:rPr>
          <w:rFonts w:ascii="Palatino Linotype" w:hAnsi="Palatino Linotype"/>
        </w:rPr>
        <w:t>1560</w:t>
      </w:r>
      <w:r w:rsidR="0026361C" w:rsidRPr="0056753E">
        <w:rPr>
          <w:rFonts w:ascii="Palatino Linotype" w:hAnsi="Palatino Linotype"/>
        </w:rPr>
        <w:t xml:space="preserve"> proposes to</w:t>
      </w:r>
      <w:r w:rsidR="0056753E">
        <w:rPr>
          <w:rFonts w:ascii="Palatino Linotype" w:hAnsi="Palatino Linotype"/>
        </w:rPr>
        <w:t>:</w:t>
      </w:r>
    </w:p>
    <w:p w:rsidR="009975B1" w:rsidRDefault="00134D9F" w:rsidP="00134D9F">
      <w:pPr>
        <w:pStyle w:val="NoSpacing"/>
        <w:numPr>
          <w:ilvl w:val="0"/>
          <w:numId w:val="5"/>
        </w:numPr>
        <w:rPr>
          <w:rFonts w:ascii="Palatino Linotype" w:hAnsi="Palatino Linotype"/>
          <w:b/>
        </w:rPr>
      </w:pPr>
      <w:r w:rsidRPr="009975B1">
        <w:rPr>
          <w:rFonts w:ascii="Palatino Linotype" w:hAnsi="Palatino Linotype"/>
          <w:b/>
        </w:rPr>
        <w:t>Increase CalFresh</w:t>
      </w:r>
      <w:r w:rsidR="00292D7F" w:rsidRPr="009975B1">
        <w:rPr>
          <w:rFonts w:ascii="Palatino Linotype" w:hAnsi="Palatino Linotype"/>
          <w:b/>
        </w:rPr>
        <w:t xml:space="preserve"> participation </w:t>
      </w:r>
    </w:p>
    <w:p w:rsidR="00292D7F" w:rsidRPr="009975B1" w:rsidRDefault="00292D7F" w:rsidP="00134D9F">
      <w:pPr>
        <w:pStyle w:val="NoSpacing"/>
        <w:numPr>
          <w:ilvl w:val="0"/>
          <w:numId w:val="5"/>
        </w:numPr>
        <w:rPr>
          <w:rFonts w:ascii="Palatino Linotype" w:hAnsi="Palatino Linotype"/>
          <w:b/>
        </w:rPr>
      </w:pPr>
      <w:r w:rsidRPr="009975B1">
        <w:rPr>
          <w:rFonts w:ascii="Palatino Linotype" w:hAnsi="Palatino Linotype"/>
          <w:b/>
        </w:rPr>
        <w:t>Provide low-income Californians with a package of health benefits that includes CalFresh and access to free school meals</w:t>
      </w:r>
    </w:p>
    <w:p w:rsidR="00292D7F" w:rsidRPr="0056753E" w:rsidRDefault="00292D7F" w:rsidP="00134D9F">
      <w:pPr>
        <w:pStyle w:val="NoSpacing"/>
        <w:numPr>
          <w:ilvl w:val="0"/>
          <w:numId w:val="5"/>
        </w:numPr>
        <w:rPr>
          <w:rFonts w:ascii="Palatino Linotype" w:hAnsi="Palatino Linotype"/>
          <w:b/>
        </w:rPr>
      </w:pPr>
      <w:r w:rsidRPr="0056753E">
        <w:rPr>
          <w:rFonts w:ascii="Palatino Linotype" w:hAnsi="Palatino Linotype"/>
          <w:b/>
        </w:rPr>
        <w:t xml:space="preserve">Emphasize the role that nutrition plays in health </w:t>
      </w:r>
    </w:p>
    <w:p w:rsidR="00134D9F" w:rsidRPr="0056753E" w:rsidRDefault="00292D7F" w:rsidP="00134D9F">
      <w:pPr>
        <w:pStyle w:val="NoSpacing"/>
        <w:numPr>
          <w:ilvl w:val="0"/>
          <w:numId w:val="5"/>
        </w:numPr>
        <w:rPr>
          <w:rFonts w:ascii="Palatino Linotype" w:hAnsi="Palatino Linotype"/>
          <w:b/>
        </w:rPr>
      </w:pPr>
      <w:r w:rsidRPr="0056753E">
        <w:rPr>
          <w:rFonts w:ascii="Palatino Linotype" w:hAnsi="Palatino Linotype"/>
          <w:b/>
        </w:rPr>
        <w:t xml:space="preserve">Directly connect the current and future Medi-Cal population to CalFresh   </w:t>
      </w:r>
      <w:r w:rsidR="00134D9F" w:rsidRPr="0056753E">
        <w:rPr>
          <w:rFonts w:ascii="Palatino Linotype" w:hAnsi="Palatino Linotype"/>
          <w:b/>
        </w:rPr>
        <w:t xml:space="preserve"> </w:t>
      </w:r>
    </w:p>
    <w:p w:rsidR="0026361C" w:rsidRPr="0056753E" w:rsidRDefault="0026361C" w:rsidP="0026361C">
      <w:pPr>
        <w:pStyle w:val="NoSpacing"/>
        <w:rPr>
          <w:rFonts w:ascii="Palatino Linotype" w:hAnsi="Palatino Linotype"/>
          <w:b/>
        </w:rPr>
      </w:pPr>
    </w:p>
    <w:p w:rsidR="001327D1" w:rsidRPr="0056753E" w:rsidRDefault="0088337A" w:rsidP="001327D1">
      <w:pPr>
        <w:pStyle w:val="NoSpacing"/>
        <w:rPr>
          <w:rFonts w:ascii="Palatino Linotype" w:hAnsi="Palatino Linotype"/>
        </w:rPr>
      </w:pPr>
      <w:r>
        <w:rPr>
          <w:rFonts w:ascii="Palatino Linotype" w:hAnsi="Palatino Linotype"/>
        </w:rPr>
        <w:t>In the coming months</w:t>
      </w:r>
      <w:r w:rsidR="00292D7F" w:rsidRPr="0056753E">
        <w:rPr>
          <w:rFonts w:ascii="Palatino Linotype" w:hAnsi="Palatino Linotype"/>
        </w:rPr>
        <w:t xml:space="preserve">, </w:t>
      </w:r>
      <w:r w:rsidR="003D08D8" w:rsidRPr="0056753E">
        <w:rPr>
          <w:rFonts w:ascii="Palatino Linotype" w:hAnsi="Palatino Linotype"/>
        </w:rPr>
        <w:t>th</w:t>
      </w:r>
      <w:r w:rsidR="00925CE7" w:rsidRPr="0056753E">
        <w:rPr>
          <w:rFonts w:ascii="Palatino Linotype" w:hAnsi="Palatino Linotype"/>
        </w:rPr>
        <w:t xml:space="preserve">e </w:t>
      </w:r>
      <w:r>
        <w:rPr>
          <w:rFonts w:ascii="Palatino Linotype" w:hAnsi="Palatino Linotype"/>
        </w:rPr>
        <w:t xml:space="preserve">Senate </w:t>
      </w:r>
      <w:r w:rsidR="00925CE7" w:rsidRPr="0056753E">
        <w:rPr>
          <w:rFonts w:ascii="Palatino Linotype" w:hAnsi="Palatino Linotype"/>
        </w:rPr>
        <w:t>Human Services Committee</w:t>
      </w:r>
      <w:r w:rsidR="003D08D8" w:rsidRPr="0056753E">
        <w:rPr>
          <w:rFonts w:ascii="Palatino Linotype" w:hAnsi="Palatino Linotype"/>
        </w:rPr>
        <w:t xml:space="preserve"> is expected to hear AB </w:t>
      </w:r>
      <w:r w:rsidR="00292D7F" w:rsidRPr="0056753E">
        <w:rPr>
          <w:rFonts w:ascii="Palatino Linotype" w:hAnsi="Palatino Linotype"/>
        </w:rPr>
        <w:t>1560</w:t>
      </w:r>
      <w:r w:rsidR="0026361C" w:rsidRPr="0056753E">
        <w:rPr>
          <w:rFonts w:ascii="Palatino Linotype" w:hAnsi="Palatino Linotype"/>
        </w:rPr>
        <w:t xml:space="preserve">. </w:t>
      </w:r>
      <w:r w:rsidR="001327D1" w:rsidRPr="0056753E">
        <w:rPr>
          <w:rFonts w:ascii="Palatino Linotype" w:hAnsi="Palatino Linotype"/>
        </w:rPr>
        <w:t xml:space="preserve">We encourage organizations, groups, and individuals to use the sample letter below or write their own letters of support. </w:t>
      </w:r>
      <w:r w:rsidR="0026361C" w:rsidRPr="0056753E">
        <w:rPr>
          <w:rFonts w:ascii="Palatino Linotype" w:hAnsi="Palatino Linotype"/>
        </w:rPr>
        <w:t>We are asking supporters to</w:t>
      </w:r>
      <w:r w:rsidR="001327D1" w:rsidRPr="0056753E">
        <w:rPr>
          <w:rFonts w:ascii="Palatino Linotype" w:hAnsi="Palatino Linotype"/>
        </w:rPr>
        <w:t>:</w:t>
      </w:r>
      <w:r w:rsidR="0026361C" w:rsidRPr="0056753E">
        <w:rPr>
          <w:rFonts w:ascii="Palatino Linotype" w:hAnsi="Palatino Linotype"/>
        </w:rPr>
        <w:t xml:space="preserve"> </w:t>
      </w:r>
    </w:p>
    <w:p w:rsidR="001327D1" w:rsidRPr="0056753E" w:rsidRDefault="001327D1" w:rsidP="001327D1">
      <w:pPr>
        <w:pStyle w:val="NoSpacing"/>
        <w:numPr>
          <w:ilvl w:val="0"/>
          <w:numId w:val="7"/>
        </w:numPr>
        <w:rPr>
          <w:rFonts w:ascii="Palatino Linotype" w:hAnsi="Palatino Linotype"/>
        </w:rPr>
      </w:pPr>
      <w:r w:rsidRPr="0056753E">
        <w:rPr>
          <w:rFonts w:ascii="Palatino Linotype" w:hAnsi="Palatino Linotype"/>
        </w:rPr>
        <w:t>F</w:t>
      </w:r>
      <w:r w:rsidR="0026361C" w:rsidRPr="0056753E">
        <w:rPr>
          <w:rFonts w:ascii="Palatino Linotype" w:hAnsi="Palatino Linotype"/>
        </w:rPr>
        <w:t xml:space="preserve">ax letters of support to </w:t>
      </w:r>
      <w:r w:rsidR="003D08D8" w:rsidRPr="0056753E">
        <w:rPr>
          <w:rFonts w:ascii="Palatino Linotype" w:hAnsi="Palatino Linotype"/>
        </w:rPr>
        <w:t xml:space="preserve">the </w:t>
      </w:r>
      <w:r w:rsidR="0088337A">
        <w:rPr>
          <w:rFonts w:ascii="Palatino Linotype" w:hAnsi="Palatino Linotype"/>
        </w:rPr>
        <w:t xml:space="preserve">Senate </w:t>
      </w:r>
      <w:r w:rsidR="003D08D8" w:rsidRPr="0056753E">
        <w:rPr>
          <w:rFonts w:ascii="Palatino Linotype" w:hAnsi="Palatino Linotype"/>
        </w:rPr>
        <w:t>Human Services Committee Chair</w:t>
      </w:r>
      <w:r w:rsidR="0088337A">
        <w:rPr>
          <w:rFonts w:ascii="Palatino Linotype" w:hAnsi="Palatino Linotype"/>
        </w:rPr>
        <w:t>wo</w:t>
      </w:r>
      <w:r w:rsidR="003D08D8" w:rsidRPr="0056753E">
        <w:rPr>
          <w:rFonts w:ascii="Palatino Linotype" w:hAnsi="Palatino Linotype"/>
        </w:rPr>
        <w:t xml:space="preserve">man </w:t>
      </w:r>
      <w:r w:rsidR="0088337A">
        <w:rPr>
          <w:rFonts w:ascii="Palatino Linotype" w:hAnsi="Palatino Linotype"/>
        </w:rPr>
        <w:t>Liu</w:t>
      </w:r>
      <w:r w:rsidR="003D08D8" w:rsidRPr="0056753E">
        <w:rPr>
          <w:rFonts w:ascii="Palatino Linotype" w:hAnsi="Palatino Linotype"/>
        </w:rPr>
        <w:t xml:space="preserve"> </w:t>
      </w:r>
      <w:r w:rsidR="0026361C" w:rsidRPr="0056753E">
        <w:rPr>
          <w:rFonts w:ascii="Palatino Linotype" w:hAnsi="Palatino Linotype"/>
        </w:rPr>
        <w:t xml:space="preserve">at </w:t>
      </w:r>
      <w:r w:rsidRPr="0056753E">
        <w:rPr>
          <w:rFonts w:ascii="Palatino Linotype" w:hAnsi="Palatino Linotype"/>
        </w:rPr>
        <w:t>(</w:t>
      </w:r>
      <w:r w:rsidRPr="0056753E">
        <w:rPr>
          <w:rFonts w:ascii="Palatino Linotype" w:hAnsi="Palatino Linotype" w:cs="Times New Roman"/>
        </w:rPr>
        <w:t>916) 3</w:t>
      </w:r>
      <w:r w:rsidR="0088337A">
        <w:rPr>
          <w:rFonts w:ascii="Palatino Linotype" w:hAnsi="Palatino Linotype" w:cs="Times New Roman"/>
        </w:rPr>
        <w:t>24-7543</w:t>
      </w:r>
      <w:r w:rsidR="0026361C" w:rsidRPr="0056753E">
        <w:rPr>
          <w:rFonts w:ascii="Palatino Linotype" w:hAnsi="Palatino Linotype" w:cs="Times New Roman"/>
        </w:rPr>
        <w:t xml:space="preserve">. Please “CC” California Food Policy Advocates </w:t>
      </w:r>
      <w:r w:rsidRPr="0056753E">
        <w:rPr>
          <w:rFonts w:ascii="Palatino Linotype" w:hAnsi="Palatino Linotype" w:cs="Times New Roman"/>
        </w:rPr>
        <w:t xml:space="preserve">and </w:t>
      </w:r>
      <w:r w:rsidR="0026361C" w:rsidRPr="0056753E">
        <w:rPr>
          <w:rFonts w:ascii="Palatino Linotype" w:hAnsi="Palatino Linotype" w:cs="Times New Roman"/>
        </w:rPr>
        <w:t xml:space="preserve">fax us a copy of your letter </w:t>
      </w:r>
      <w:r w:rsidRPr="0056753E">
        <w:rPr>
          <w:rFonts w:ascii="Palatino Linotype" w:hAnsi="Palatino Linotype" w:cs="Times New Roman"/>
        </w:rPr>
        <w:t>to</w:t>
      </w:r>
      <w:r w:rsidR="0026361C" w:rsidRPr="0056753E">
        <w:rPr>
          <w:rFonts w:ascii="Palatino Linotype" w:hAnsi="Palatino Linotype" w:cs="Times New Roman"/>
        </w:rPr>
        <w:t xml:space="preserve"> (510) 433-1131.</w:t>
      </w:r>
    </w:p>
    <w:p w:rsidR="0026361C" w:rsidRPr="0056753E" w:rsidRDefault="001327D1" w:rsidP="00B7387B">
      <w:pPr>
        <w:pStyle w:val="NoSpacing"/>
        <w:numPr>
          <w:ilvl w:val="0"/>
          <w:numId w:val="7"/>
        </w:numPr>
        <w:rPr>
          <w:rFonts w:ascii="Palatino Linotype" w:hAnsi="Palatino Linotype"/>
        </w:rPr>
      </w:pPr>
      <w:r w:rsidRPr="0056753E">
        <w:rPr>
          <w:rFonts w:ascii="Palatino Linotype" w:hAnsi="Palatino Linotype" w:cs="Times New Roman"/>
        </w:rPr>
        <w:t xml:space="preserve">Email letters of support to </w:t>
      </w:r>
      <w:proofErr w:type="spellStart"/>
      <w:r w:rsidR="000B6E07">
        <w:rPr>
          <w:rFonts w:ascii="Palatino Linotype" w:hAnsi="Palatino Linotype" w:cs="Times New Roman"/>
        </w:rPr>
        <w:t>Mareva</w:t>
      </w:r>
      <w:proofErr w:type="spellEnd"/>
      <w:r w:rsidR="000B6E07">
        <w:rPr>
          <w:rFonts w:ascii="Palatino Linotype" w:hAnsi="Palatino Linotype" w:cs="Times New Roman"/>
        </w:rPr>
        <w:t xml:space="preserve"> Brown</w:t>
      </w:r>
      <w:r w:rsidRPr="0056753E">
        <w:rPr>
          <w:rFonts w:ascii="Palatino Linotype" w:hAnsi="Palatino Linotype" w:cs="Times New Roman"/>
        </w:rPr>
        <w:t xml:space="preserve">, Chief Consultant of </w:t>
      </w:r>
      <w:r w:rsidR="00662E17">
        <w:rPr>
          <w:rFonts w:ascii="Palatino Linotype" w:hAnsi="Palatino Linotype" w:cs="Times New Roman"/>
        </w:rPr>
        <w:t xml:space="preserve">the </w:t>
      </w:r>
      <w:r w:rsidR="0088337A">
        <w:rPr>
          <w:rFonts w:ascii="Palatino Linotype" w:hAnsi="Palatino Linotype" w:cs="Times New Roman"/>
        </w:rPr>
        <w:t>Senate</w:t>
      </w:r>
      <w:r w:rsidRPr="0056753E">
        <w:rPr>
          <w:rFonts w:ascii="Palatino Linotype" w:hAnsi="Palatino Linotype" w:cs="Times New Roman"/>
        </w:rPr>
        <w:t xml:space="preserve"> Human Services</w:t>
      </w:r>
      <w:r w:rsidR="00662E17">
        <w:rPr>
          <w:rFonts w:ascii="Palatino Linotype" w:hAnsi="Palatino Linotype" w:cs="Times New Roman"/>
        </w:rPr>
        <w:t xml:space="preserve"> Committee</w:t>
      </w:r>
      <w:r w:rsidRPr="0056753E">
        <w:rPr>
          <w:rFonts w:ascii="Palatino Linotype" w:hAnsi="Palatino Linotype" w:cs="Times New Roman"/>
        </w:rPr>
        <w:t>, at</w:t>
      </w:r>
      <w:r w:rsidR="00956E9F">
        <w:rPr>
          <w:rFonts w:ascii="Palatino Linotype" w:hAnsi="Palatino Linotype" w:cs="Times New Roman"/>
        </w:rPr>
        <w:t xml:space="preserve"> </w:t>
      </w:r>
      <w:hyperlink r:id="rId6" w:history="1">
        <w:r w:rsidR="00956E9F" w:rsidRPr="00EB746F">
          <w:rPr>
            <w:rStyle w:val="Hyperlink"/>
            <w:rFonts w:ascii="Palatino Linotype" w:hAnsi="Palatino Linotype" w:cs="Times New Roman"/>
          </w:rPr>
          <w:t>Mareva.Brown@sen.ca.gov</w:t>
        </w:r>
      </w:hyperlink>
      <w:r w:rsidR="00956E9F">
        <w:rPr>
          <w:rFonts w:ascii="Palatino Linotype" w:hAnsi="Palatino Linotype" w:cs="Times New Roman"/>
        </w:rPr>
        <w:t xml:space="preserve"> </w:t>
      </w:r>
      <w:r w:rsidR="00B7387B">
        <w:rPr>
          <w:rFonts w:ascii="Palatino Linotype" w:hAnsi="Palatino Linotype" w:cs="Times New Roman"/>
        </w:rPr>
        <w:t xml:space="preserve">, Minority Consultant Joe Parra </w:t>
      </w:r>
      <w:hyperlink r:id="rId7" w:history="1">
        <w:r w:rsidR="00B7387B" w:rsidRPr="00915C95">
          <w:rPr>
            <w:rStyle w:val="Hyperlink"/>
            <w:rFonts w:ascii="Palatino Linotype" w:hAnsi="Palatino Linotype" w:cs="Times New Roman"/>
          </w:rPr>
          <w:t>Joe.Parra@sen.ca.gov</w:t>
        </w:r>
      </w:hyperlink>
      <w:r w:rsidR="00B7387B">
        <w:rPr>
          <w:rFonts w:ascii="Palatino Linotype" w:hAnsi="Palatino Linotype" w:cs="Times New Roman"/>
        </w:rPr>
        <w:t xml:space="preserve"> </w:t>
      </w:r>
      <w:r w:rsidRPr="0056753E">
        <w:rPr>
          <w:rFonts w:ascii="Palatino Linotype" w:hAnsi="Palatino Linotype" w:cs="Times New Roman"/>
        </w:rPr>
        <w:t xml:space="preserve">and “CC” California Food Policy Advocates by emailing us a copy to </w:t>
      </w:r>
      <w:hyperlink r:id="rId8" w:history="1">
        <w:r w:rsidRPr="0056753E">
          <w:rPr>
            <w:rStyle w:val="Hyperlink"/>
            <w:rFonts w:ascii="Palatino Linotype" w:hAnsi="Palatino Linotype" w:cs="Times New Roman"/>
          </w:rPr>
          <w:t>Kerry@cfpa.net</w:t>
        </w:r>
      </w:hyperlink>
      <w:r w:rsidRPr="0056753E">
        <w:rPr>
          <w:rFonts w:ascii="Palatino Linotype" w:hAnsi="Palatino Linotype" w:cs="Times New Roman"/>
        </w:rPr>
        <w:t xml:space="preserve">. </w:t>
      </w:r>
    </w:p>
    <w:p w:rsidR="00451EC0" w:rsidRPr="0056753E" w:rsidRDefault="00451EC0" w:rsidP="0026361C">
      <w:pPr>
        <w:pStyle w:val="NoSpacing"/>
        <w:rPr>
          <w:rFonts w:ascii="Palatino Linotype" w:hAnsi="Palatino Linotype" w:cs="Times New Roman"/>
        </w:rPr>
      </w:pPr>
    </w:p>
    <w:p w:rsidR="00451EC0" w:rsidRPr="0056753E" w:rsidRDefault="00451EC0" w:rsidP="001327D1">
      <w:pPr>
        <w:pStyle w:val="NoSpacing"/>
        <w:jc w:val="center"/>
        <w:rPr>
          <w:rFonts w:ascii="Palatino Linotype" w:hAnsi="Palatino Linotype" w:cs="Times New Roman"/>
          <w:b/>
        </w:rPr>
      </w:pPr>
      <w:proofErr w:type="gramStart"/>
      <w:r w:rsidRPr="0056753E">
        <w:rPr>
          <w:rFonts w:ascii="Palatino Linotype" w:hAnsi="Palatino Linotype" w:cs="Times New Roman"/>
          <w:b/>
        </w:rPr>
        <w:t>Questions?</w:t>
      </w:r>
      <w:proofErr w:type="gramEnd"/>
      <w:r w:rsidRPr="0056753E">
        <w:rPr>
          <w:rFonts w:ascii="Palatino Linotype" w:hAnsi="Palatino Linotype" w:cs="Times New Roman"/>
          <w:b/>
        </w:rPr>
        <w:t xml:space="preserve"> Contact Kerry Birnbach at 510-433-1122x110 or </w:t>
      </w:r>
      <w:hyperlink r:id="rId9" w:history="1">
        <w:r w:rsidRPr="0056753E">
          <w:rPr>
            <w:rStyle w:val="Hyperlink"/>
            <w:rFonts w:ascii="Palatino Linotype" w:hAnsi="Palatino Linotype" w:cs="Times New Roman"/>
            <w:b/>
          </w:rPr>
          <w:t>Kerry@cfpa.net</w:t>
        </w:r>
      </w:hyperlink>
    </w:p>
    <w:p w:rsidR="00134D9F" w:rsidRPr="0026361C" w:rsidRDefault="00134D9F" w:rsidP="0019288C">
      <w:pPr>
        <w:pStyle w:val="NoSpacing"/>
        <w:pBdr>
          <w:bottom w:val="single" w:sz="12" w:space="1" w:color="auto"/>
        </w:pBdr>
        <w:rPr>
          <w:rFonts w:ascii="Palatino Linotype" w:hAnsi="Palatino Linotype"/>
          <w:sz w:val="24"/>
          <w:szCs w:val="24"/>
        </w:rPr>
      </w:pPr>
    </w:p>
    <w:p w:rsidR="0056753E" w:rsidRDefault="0056753E" w:rsidP="0019288C">
      <w:pPr>
        <w:pStyle w:val="NoSpacing"/>
        <w:rPr>
          <w:rFonts w:ascii="Palatino Linotype" w:hAnsi="Palatino Linotype"/>
          <w:sz w:val="24"/>
          <w:szCs w:val="24"/>
        </w:rPr>
      </w:pPr>
    </w:p>
    <w:p w:rsidR="0019288C" w:rsidRPr="0026361C" w:rsidRDefault="00B7387B" w:rsidP="0019288C">
      <w:pPr>
        <w:pStyle w:val="NoSpacing"/>
        <w:rPr>
          <w:rFonts w:ascii="Palatino Linotype" w:hAnsi="Palatino Linotype"/>
          <w:sz w:val="24"/>
          <w:szCs w:val="24"/>
        </w:rPr>
      </w:pPr>
      <w:r>
        <w:rPr>
          <w:rFonts w:ascii="Palatino Linotype" w:hAnsi="Palatino Linotype"/>
          <w:sz w:val="24"/>
          <w:szCs w:val="24"/>
        </w:rPr>
        <w:t>June 14</w:t>
      </w:r>
      <w:r w:rsidR="001327D1">
        <w:rPr>
          <w:rFonts w:ascii="Palatino Linotype" w:hAnsi="Palatino Linotype"/>
          <w:sz w:val="24"/>
          <w:szCs w:val="24"/>
        </w:rPr>
        <w:t>, 2012</w:t>
      </w:r>
    </w:p>
    <w:p w:rsidR="0019288C" w:rsidRPr="0026361C" w:rsidRDefault="0019288C" w:rsidP="0019288C">
      <w:pPr>
        <w:pStyle w:val="NoSpacing"/>
        <w:rPr>
          <w:rFonts w:ascii="Palatino Linotype" w:hAnsi="Palatino Linotype"/>
          <w:sz w:val="24"/>
          <w:szCs w:val="24"/>
        </w:rPr>
      </w:pPr>
    </w:p>
    <w:p w:rsidR="003D08D8" w:rsidRPr="0026361C" w:rsidRDefault="003D08D8" w:rsidP="003D08D8">
      <w:pPr>
        <w:pStyle w:val="NoSpacing"/>
        <w:rPr>
          <w:rFonts w:ascii="Palatino Linotype" w:hAnsi="Palatino Linotype"/>
          <w:sz w:val="24"/>
          <w:szCs w:val="24"/>
        </w:rPr>
      </w:pPr>
      <w:r w:rsidRPr="0026361C">
        <w:rPr>
          <w:rFonts w:ascii="Palatino Linotype" w:hAnsi="Palatino Linotype"/>
          <w:sz w:val="24"/>
          <w:szCs w:val="24"/>
        </w:rPr>
        <w:t xml:space="preserve">The Honorable </w:t>
      </w:r>
      <w:r w:rsidR="0088337A">
        <w:rPr>
          <w:rFonts w:ascii="Palatino Linotype" w:hAnsi="Palatino Linotype"/>
          <w:sz w:val="24"/>
          <w:szCs w:val="24"/>
        </w:rPr>
        <w:t>Carol Liu</w:t>
      </w:r>
    </w:p>
    <w:p w:rsidR="003D08D8" w:rsidRPr="0026361C" w:rsidRDefault="003D08D8" w:rsidP="003D08D8">
      <w:pPr>
        <w:pStyle w:val="NoSpacing"/>
        <w:rPr>
          <w:rFonts w:ascii="Palatino Linotype" w:hAnsi="Palatino Linotype"/>
          <w:sz w:val="24"/>
          <w:szCs w:val="24"/>
        </w:rPr>
      </w:pPr>
      <w:r w:rsidRPr="0026361C">
        <w:rPr>
          <w:rFonts w:ascii="Palatino Linotype" w:hAnsi="Palatino Linotype"/>
          <w:sz w:val="24"/>
          <w:szCs w:val="24"/>
        </w:rPr>
        <w:t>State Capitol</w:t>
      </w:r>
    </w:p>
    <w:p w:rsidR="003D08D8" w:rsidRPr="0026361C" w:rsidRDefault="003D08D8" w:rsidP="003D08D8">
      <w:pPr>
        <w:pStyle w:val="NoSpacing"/>
        <w:rPr>
          <w:rFonts w:ascii="Palatino Linotype" w:hAnsi="Palatino Linotype"/>
          <w:sz w:val="24"/>
          <w:szCs w:val="24"/>
        </w:rPr>
      </w:pPr>
      <w:r w:rsidRPr="0026361C">
        <w:rPr>
          <w:rFonts w:ascii="Palatino Linotype" w:hAnsi="Palatino Linotype"/>
          <w:sz w:val="24"/>
          <w:szCs w:val="24"/>
        </w:rPr>
        <w:t>Sacramento, CA 94249-0039</w:t>
      </w:r>
    </w:p>
    <w:p w:rsidR="003D08D8" w:rsidRPr="0026361C" w:rsidRDefault="003D08D8" w:rsidP="003D08D8">
      <w:pPr>
        <w:pStyle w:val="NoSpacing"/>
        <w:rPr>
          <w:rFonts w:ascii="Palatino Linotype" w:hAnsi="Palatino Linotype"/>
          <w:sz w:val="24"/>
          <w:szCs w:val="24"/>
        </w:rPr>
      </w:pPr>
    </w:p>
    <w:p w:rsidR="009921CB" w:rsidRDefault="003D08D8" w:rsidP="003D08D8">
      <w:pPr>
        <w:pStyle w:val="NoSpacing"/>
        <w:rPr>
          <w:rFonts w:ascii="Palatino Linotype" w:hAnsi="Palatino Linotype"/>
          <w:sz w:val="24"/>
          <w:szCs w:val="24"/>
        </w:rPr>
      </w:pPr>
      <w:r w:rsidRPr="0026361C">
        <w:rPr>
          <w:rFonts w:ascii="Palatino Linotype" w:hAnsi="Palatino Linotype"/>
          <w:sz w:val="24"/>
          <w:szCs w:val="24"/>
        </w:rPr>
        <w:t xml:space="preserve">Re: Support for AB </w:t>
      </w:r>
      <w:r w:rsidR="001327D1">
        <w:rPr>
          <w:rFonts w:ascii="Palatino Linotype" w:hAnsi="Palatino Linotype"/>
          <w:sz w:val="24"/>
          <w:szCs w:val="24"/>
        </w:rPr>
        <w:t>1560</w:t>
      </w:r>
      <w:r w:rsidRPr="0026361C">
        <w:rPr>
          <w:rFonts w:ascii="Palatino Linotype" w:hAnsi="Palatino Linotype"/>
          <w:sz w:val="24"/>
          <w:szCs w:val="24"/>
        </w:rPr>
        <w:t xml:space="preserve"> </w:t>
      </w:r>
    </w:p>
    <w:p w:rsidR="009921CB" w:rsidRDefault="009921CB" w:rsidP="003D08D8">
      <w:pPr>
        <w:pStyle w:val="NoSpacing"/>
        <w:rPr>
          <w:rFonts w:ascii="Palatino Linotype" w:hAnsi="Palatino Linotype"/>
          <w:sz w:val="24"/>
          <w:szCs w:val="24"/>
        </w:rPr>
      </w:pPr>
    </w:p>
    <w:p w:rsidR="0019288C" w:rsidRPr="0026361C" w:rsidRDefault="0019288C" w:rsidP="003D08D8">
      <w:pPr>
        <w:pStyle w:val="NoSpacing"/>
        <w:rPr>
          <w:rFonts w:ascii="Palatino Linotype" w:hAnsi="Palatino Linotype"/>
          <w:sz w:val="24"/>
          <w:szCs w:val="24"/>
        </w:rPr>
      </w:pPr>
      <w:r w:rsidRPr="0026361C">
        <w:rPr>
          <w:rFonts w:ascii="Palatino Linotype" w:hAnsi="Palatino Linotype"/>
          <w:sz w:val="24"/>
          <w:szCs w:val="24"/>
        </w:rPr>
        <w:t xml:space="preserve">Dear </w:t>
      </w:r>
      <w:r w:rsidR="003D08D8">
        <w:rPr>
          <w:rFonts w:ascii="Palatino Linotype" w:hAnsi="Palatino Linotype"/>
          <w:sz w:val="24"/>
          <w:szCs w:val="24"/>
        </w:rPr>
        <w:t>Chair</w:t>
      </w:r>
      <w:r w:rsidR="0088337A">
        <w:rPr>
          <w:rFonts w:ascii="Palatino Linotype" w:hAnsi="Palatino Linotype"/>
          <w:sz w:val="24"/>
          <w:szCs w:val="24"/>
        </w:rPr>
        <w:t>woma</w:t>
      </w:r>
      <w:r w:rsidR="003D08D8">
        <w:rPr>
          <w:rFonts w:ascii="Palatino Linotype" w:hAnsi="Palatino Linotype"/>
          <w:sz w:val="24"/>
          <w:szCs w:val="24"/>
        </w:rPr>
        <w:t xml:space="preserve">n </w:t>
      </w:r>
      <w:r w:rsidR="0088337A">
        <w:rPr>
          <w:rFonts w:ascii="Palatino Linotype" w:hAnsi="Palatino Linotype"/>
          <w:sz w:val="24"/>
          <w:szCs w:val="24"/>
        </w:rPr>
        <w:t>Liu</w:t>
      </w:r>
      <w:r w:rsidRPr="0026361C">
        <w:rPr>
          <w:rFonts w:ascii="Palatino Linotype" w:hAnsi="Palatino Linotype"/>
          <w:sz w:val="24"/>
          <w:szCs w:val="24"/>
        </w:rPr>
        <w:t>,</w:t>
      </w:r>
    </w:p>
    <w:p w:rsidR="00925CE7" w:rsidRDefault="00925CE7" w:rsidP="0019288C">
      <w:pPr>
        <w:pStyle w:val="NoSpacing"/>
        <w:rPr>
          <w:rFonts w:ascii="Palatino Linotype" w:hAnsi="Palatino Linotype"/>
          <w:sz w:val="24"/>
          <w:szCs w:val="24"/>
        </w:rPr>
      </w:pPr>
    </w:p>
    <w:p w:rsidR="0019288C" w:rsidRDefault="0019288C" w:rsidP="0019288C">
      <w:pPr>
        <w:pStyle w:val="NoSpacing"/>
        <w:rPr>
          <w:rFonts w:ascii="Palatino Linotype" w:hAnsi="Palatino Linotype"/>
          <w:sz w:val="24"/>
          <w:szCs w:val="24"/>
        </w:rPr>
      </w:pPr>
      <w:r w:rsidRPr="0026361C">
        <w:rPr>
          <w:rFonts w:ascii="Palatino Linotype" w:hAnsi="Palatino Linotype"/>
          <w:sz w:val="24"/>
          <w:szCs w:val="24"/>
        </w:rPr>
        <w:t xml:space="preserve">_____________________________ </w:t>
      </w:r>
      <w:r w:rsidRPr="0026361C">
        <w:rPr>
          <w:rFonts w:ascii="Palatino Linotype" w:hAnsi="Palatino Linotype"/>
          <w:i/>
          <w:color w:val="FF0000"/>
          <w:sz w:val="24"/>
          <w:szCs w:val="24"/>
        </w:rPr>
        <w:t>[insert name of your organization]</w:t>
      </w:r>
      <w:r w:rsidRPr="0026361C">
        <w:rPr>
          <w:rFonts w:ascii="Palatino Linotype" w:hAnsi="Palatino Linotype"/>
          <w:i/>
          <w:sz w:val="24"/>
          <w:szCs w:val="24"/>
        </w:rPr>
        <w:t xml:space="preserve"> </w:t>
      </w:r>
      <w:r w:rsidR="001327D1">
        <w:rPr>
          <w:rFonts w:ascii="Palatino Linotype" w:hAnsi="Palatino Linotype"/>
          <w:sz w:val="24"/>
          <w:szCs w:val="24"/>
        </w:rPr>
        <w:t>supports AB 1560</w:t>
      </w:r>
      <w:r w:rsidRPr="0026361C">
        <w:rPr>
          <w:rFonts w:ascii="Palatino Linotype" w:hAnsi="Palatino Linotype"/>
          <w:sz w:val="24"/>
          <w:szCs w:val="24"/>
        </w:rPr>
        <w:t xml:space="preserve">, legislation to </w:t>
      </w:r>
      <w:r w:rsidR="001327D1" w:rsidRPr="001327D1">
        <w:rPr>
          <w:rFonts w:ascii="Palatino Linotype" w:hAnsi="Palatino Linotype"/>
          <w:sz w:val="24"/>
          <w:szCs w:val="24"/>
        </w:rPr>
        <w:t xml:space="preserve">align Medi-Cal and CalFresh income eligibility to ensure that low-income households utilizing Medi-Cal get nutrition support at home and that children in those households are certified for free school meals.  </w:t>
      </w:r>
    </w:p>
    <w:p w:rsidR="001327D1" w:rsidRPr="0026361C" w:rsidRDefault="001327D1" w:rsidP="0019288C">
      <w:pPr>
        <w:pStyle w:val="NoSpacing"/>
        <w:rPr>
          <w:rFonts w:ascii="Palatino Linotype" w:hAnsi="Palatino Linotype"/>
          <w:sz w:val="24"/>
          <w:szCs w:val="24"/>
        </w:rPr>
      </w:pPr>
    </w:p>
    <w:p w:rsidR="0019288C" w:rsidRPr="0026361C" w:rsidRDefault="0019288C" w:rsidP="0019288C">
      <w:pPr>
        <w:pStyle w:val="NoSpacing"/>
        <w:rPr>
          <w:rFonts w:ascii="Palatino Linotype" w:hAnsi="Palatino Linotype"/>
          <w:sz w:val="24"/>
          <w:szCs w:val="24"/>
        </w:rPr>
      </w:pPr>
      <w:r w:rsidRPr="0026361C">
        <w:rPr>
          <w:rFonts w:ascii="Palatino Linotype" w:hAnsi="Palatino Linotype"/>
          <w:sz w:val="24"/>
          <w:szCs w:val="24"/>
        </w:rPr>
        <w:t xml:space="preserve">We support AB </w:t>
      </w:r>
      <w:r w:rsidR="001327D1">
        <w:rPr>
          <w:rFonts w:ascii="Palatino Linotype" w:hAnsi="Palatino Linotype"/>
          <w:sz w:val="24"/>
          <w:szCs w:val="24"/>
        </w:rPr>
        <w:t>1560</w:t>
      </w:r>
      <w:r w:rsidRPr="0026361C">
        <w:rPr>
          <w:rFonts w:ascii="Palatino Linotype" w:hAnsi="Palatino Linotype"/>
          <w:sz w:val="24"/>
          <w:szCs w:val="24"/>
        </w:rPr>
        <w:t xml:space="preserve"> because </w:t>
      </w:r>
      <w:r w:rsidRPr="0026361C">
        <w:rPr>
          <w:rFonts w:ascii="Palatino Linotype" w:hAnsi="Palatino Linotype"/>
          <w:i/>
          <w:color w:val="FF0000"/>
          <w:sz w:val="24"/>
          <w:szCs w:val="24"/>
        </w:rPr>
        <w:t>(choose one, more, or all of the following reasons)</w:t>
      </w:r>
      <w:r w:rsidRPr="0026361C">
        <w:rPr>
          <w:rFonts w:ascii="Palatino Linotype" w:hAnsi="Palatino Linotype"/>
          <w:sz w:val="24"/>
          <w:szCs w:val="24"/>
        </w:rPr>
        <w:t>:</w:t>
      </w:r>
    </w:p>
    <w:p w:rsidR="0088337A" w:rsidRPr="0088337A" w:rsidRDefault="0088337A" w:rsidP="0088337A">
      <w:pPr>
        <w:pStyle w:val="NoSpacing"/>
        <w:numPr>
          <w:ilvl w:val="0"/>
          <w:numId w:val="2"/>
        </w:numPr>
        <w:rPr>
          <w:rFonts w:ascii="Palatino Linotype" w:hAnsi="Palatino Linotype" w:cs="Times New Roman"/>
          <w:sz w:val="24"/>
          <w:szCs w:val="24"/>
        </w:rPr>
      </w:pPr>
      <w:r w:rsidRPr="0088337A">
        <w:rPr>
          <w:rFonts w:ascii="Palatino Linotype" w:hAnsi="Palatino Linotype" w:cs="Times New Roman"/>
          <w:b/>
          <w:bCs/>
          <w:sz w:val="24"/>
          <w:szCs w:val="24"/>
        </w:rPr>
        <w:t xml:space="preserve">AB 1560 increases CalFresh participation among current and new Medi-Cal recipients, and their families. </w:t>
      </w:r>
      <w:r w:rsidRPr="0088337A">
        <w:rPr>
          <w:rFonts w:ascii="Palatino Linotype" w:hAnsi="Palatino Linotype" w:cs="Times New Roman"/>
          <w:sz w:val="24"/>
          <w:szCs w:val="24"/>
        </w:rPr>
        <w:t xml:space="preserve">This bill would increase CalFresh participation by 227,000 Californians. AB 1560 will most impact working households with children that rely on Medi-Cal, and still have incomes below 100% of the federal poverty level. Currently, only 36% of eligible, low-income, working households participate in SNAP. </w:t>
      </w:r>
    </w:p>
    <w:p w:rsidR="0088337A" w:rsidRPr="0088337A" w:rsidRDefault="0088337A" w:rsidP="0088337A">
      <w:pPr>
        <w:pStyle w:val="NoSpacing"/>
        <w:numPr>
          <w:ilvl w:val="0"/>
          <w:numId w:val="2"/>
        </w:numPr>
        <w:rPr>
          <w:rFonts w:ascii="Palatino Linotype" w:hAnsi="Palatino Linotype" w:cs="Times New Roman"/>
          <w:sz w:val="24"/>
          <w:szCs w:val="24"/>
        </w:rPr>
      </w:pPr>
      <w:r w:rsidRPr="0088337A">
        <w:rPr>
          <w:rFonts w:ascii="Palatino Linotype" w:hAnsi="Palatino Linotype" w:cs="Times New Roman"/>
          <w:b/>
          <w:bCs/>
          <w:sz w:val="24"/>
          <w:szCs w:val="24"/>
        </w:rPr>
        <w:t>AB 1560 is a fiscally responsible bill th</w:t>
      </w:r>
      <w:r>
        <w:rPr>
          <w:rFonts w:ascii="Palatino Linotype" w:hAnsi="Palatino Linotype" w:cs="Times New Roman"/>
          <w:b/>
          <w:bCs/>
          <w:sz w:val="24"/>
          <w:szCs w:val="24"/>
        </w:rPr>
        <w:t xml:space="preserve">at draws down federal nutrition </w:t>
      </w:r>
      <w:r w:rsidRPr="0088337A">
        <w:rPr>
          <w:rFonts w:ascii="Palatino Linotype" w:hAnsi="Palatino Linotype" w:cs="Times New Roman"/>
          <w:b/>
          <w:bCs/>
          <w:sz w:val="24"/>
          <w:szCs w:val="24"/>
        </w:rPr>
        <w:t xml:space="preserve">benefits into the state and local economies. </w:t>
      </w:r>
      <w:r w:rsidRPr="0088337A">
        <w:rPr>
          <w:rFonts w:ascii="Palatino Linotype" w:hAnsi="Palatino Linotype" w:cs="Times New Roman"/>
          <w:sz w:val="24"/>
          <w:szCs w:val="24"/>
        </w:rPr>
        <w:t xml:space="preserve">AB 1560 could bring in up to $10 </w:t>
      </w:r>
      <w:r w:rsidRPr="0088337A">
        <w:rPr>
          <w:rFonts w:ascii="Palatino Linotype" w:hAnsi="Palatino Linotype" w:cs="Times New Roman"/>
          <w:sz w:val="24"/>
          <w:szCs w:val="24"/>
        </w:rPr>
        <w:lastRenderedPageBreak/>
        <w:t xml:space="preserve">million in federal nutrition benefits to the state; USDA has shown that every dollar in SNAP (known as CalFresh in California) expenditures generates $1.79 in economic activity. This bill would bring California up to speed with 27 other states that use categorical eligibility as an effective enrollment strategy. </w:t>
      </w:r>
    </w:p>
    <w:p w:rsidR="0088337A" w:rsidRPr="0088337A" w:rsidRDefault="0088337A" w:rsidP="0088337A">
      <w:pPr>
        <w:pStyle w:val="NoSpacing"/>
        <w:numPr>
          <w:ilvl w:val="0"/>
          <w:numId w:val="2"/>
        </w:numPr>
        <w:rPr>
          <w:rFonts w:ascii="Palatino Linotype" w:hAnsi="Palatino Linotype" w:cs="Times New Roman"/>
          <w:b/>
          <w:sz w:val="24"/>
          <w:szCs w:val="24"/>
        </w:rPr>
      </w:pPr>
      <w:r w:rsidRPr="0088337A">
        <w:rPr>
          <w:rFonts w:ascii="Palatino Linotype" w:hAnsi="Palatino Linotype" w:cs="Times New Roman"/>
          <w:b/>
          <w:bCs/>
          <w:sz w:val="24"/>
          <w:szCs w:val="24"/>
        </w:rPr>
        <w:t xml:space="preserve">AB 1560 reduces duplicative applications and calculations. </w:t>
      </w:r>
      <w:r w:rsidRPr="0088337A">
        <w:rPr>
          <w:rFonts w:ascii="Palatino Linotype" w:hAnsi="Palatino Linotype" w:cs="Times New Roman"/>
          <w:sz w:val="24"/>
          <w:szCs w:val="24"/>
        </w:rPr>
        <w:t xml:space="preserve">Caseworkers will no longer need to determine CalFresh gross-income eligibility for Medi-Cal recipients and their families. Parents in these households will no longer need to fill out an application for their children to receive free school meals. </w:t>
      </w:r>
    </w:p>
    <w:p w:rsidR="0088337A" w:rsidRPr="0088337A" w:rsidRDefault="0088337A" w:rsidP="0088337A">
      <w:pPr>
        <w:pStyle w:val="NoSpacing"/>
        <w:numPr>
          <w:ilvl w:val="0"/>
          <w:numId w:val="2"/>
        </w:numPr>
        <w:rPr>
          <w:rFonts w:ascii="Palatino Linotype" w:hAnsi="Palatino Linotype" w:cs="Times New Roman"/>
          <w:b/>
          <w:sz w:val="24"/>
          <w:szCs w:val="24"/>
        </w:rPr>
      </w:pPr>
      <w:r w:rsidRPr="0088337A">
        <w:rPr>
          <w:rFonts w:ascii="Palatino Linotype" w:hAnsi="Palatino Linotype" w:cs="Times New Roman"/>
          <w:b/>
          <w:bCs/>
          <w:sz w:val="24"/>
          <w:szCs w:val="24"/>
        </w:rPr>
        <w:t xml:space="preserve">AB 1560 provides low-income households with a package of benefits: food at home and meals at school. </w:t>
      </w:r>
      <w:r w:rsidRPr="0088337A">
        <w:rPr>
          <w:rFonts w:ascii="Palatino Linotype" w:hAnsi="Palatino Linotype" w:cs="Times New Roman"/>
          <w:sz w:val="24"/>
          <w:szCs w:val="24"/>
        </w:rPr>
        <w:t xml:space="preserve">By connecting Medi-Cal recipients and their families with CalFresh, children in those households will also be able to access free school meals without additional paperwork. </w:t>
      </w:r>
    </w:p>
    <w:p w:rsidR="0088337A" w:rsidRDefault="00FE5FA2" w:rsidP="0088337A">
      <w:pPr>
        <w:pStyle w:val="NoSpacing"/>
        <w:numPr>
          <w:ilvl w:val="0"/>
          <w:numId w:val="2"/>
        </w:numPr>
        <w:rPr>
          <w:rFonts w:ascii="Palatino Linotype" w:hAnsi="Palatino Linotype" w:cs="Times New Roman"/>
          <w:sz w:val="24"/>
          <w:szCs w:val="24"/>
        </w:rPr>
      </w:pPr>
      <w:r>
        <w:rPr>
          <w:rFonts w:ascii="Palatino Linotype" w:hAnsi="Palatino Linotype" w:cs="Times New Roman"/>
          <w:b/>
          <w:sz w:val="24"/>
          <w:szCs w:val="24"/>
        </w:rPr>
        <w:t>It would</w:t>
      </w:r>
      <w:r w:rsidR="0056753E">
        <w:rPr>
          <w:rFonts w:ascii="Palatino Linotype" w:hAnsi="Palatino Linotype" w:cs="Times New Roman"/>
          <w:b/>
          <w:sz w:val="24"/>
          <w:szCs w:val="24"/>
        </w:rPr>
        <w:t xml:space="preserve"> reduce paperwork for parents and administrators.</w:t>
      </w:r>
      <w:r w:rsidR="0056753E">
        <w:rPr>
          <w:rFonts w:ascii="Palatino Linotype" w:hAnsi="Palatino Linotype" w:cs="Times New Roman"/>
          <w:sz w:val="24"/>
          <w:szCs w:val="24"/>
        </w:rPr>
        <w:t xml:space="preserve"> </w:t>
      </w:r>
      <w:r>
        <w:rPr>
          <w:rFonts w:ascii="Palatino Linotype" w:hAnsi="Palatino Linotype" w:cs="Times New Roman"/>
          <w:sz w:val="24"/>
          <w:szCs w:val="24"/>
        </w:rPr>
        <w:t xml:space="preserve">This bill could improve administrative efficiency by enrolling households in multiple benefits at one time. It would also minimize paperwork that parents are traditionally required to complete in order to qualify for free school meals. </w:t>
      </w:r>
    </w:p>
    <w:p w:rsidR="0088337A" w:rsidRDefault="0088337A" w:rsidP="0088337A">
      <w:pPr>
        <w:pStyle w:val="NoSpacing"/>
        <w:rPr>
          <w:rFonts w:ascii="Palatino Linotype" w:hAnsi="Palatino Linotype" w:cs="Times New Roman"/>
          <w:b/>
          <w:sz w:val="24"/>
          <w:szCs w:val="24"/>
        </w:rPr>
      </w:pPr>
    </w:p>
    <w:p w:rsidR="0019288C" w:rsidRPr="0088337A" w:rsidRDefault="0056753E" w:rsidP="0088337A">
      <w:pPr>
        <w:pStyle w:val="NoSpacing"/>
        <w:rPr>
          <w:rFonts w:ascii="Palatino Linotype" w:hAnsi="Palatino Linotype" w:cs="Times New Roman"/>
          <w:sz w:val="24"/>
          <w:szCs w:val="24"/>
        </w:rPr>
      </w:pPr>
      <w:r w:rsidRPr="0088337A">
        <w:rPr>
          <w:rFonts w:ascii="Palatino Linotype" w:hAnsi="Palatino Linotype" w:cs="Times New Roman"/>
          <w:sz w:val="24"/>
          <w:szCs w:val="24"/>
        </w:rPr>
        <w:t xml:space="preserve">Low-income Californians </w:t>
      </w:r>
      <w:r w:rsidR="003A343C" w:rsidRPr="0088337A">
        <w:rPr>
          <w:rFonts w:ascii="Palatino Linotype" w:hAnsi="Palatino Linotype" w:cs="Times New Roman"/>
          <w:sz w:val="24"/>
          <w:szCs w:val="24"/>
        </w:rPr>
        <w:t xml:space="preserve">would not be the </w:t>
      </w:r>
      <w:r w:rsidR="003C22D2" w:rsidRPr="0088337A">
        <w:rPr>
          <w:rFonts w:ascii="Palatino Linotype" w:hAnsi="Palatino Linotype" w:cs="Times New Roman"/>
          <w:sz w:val="24"/>
          <w:szCs w:val="24"/>
        </w:rPr>
        <w:t xml:space="preserve">only </w:t>
      </w:r>
      <w:r w:rsidR="003A343C" w:rsidRPr="0088337A">
        <w:rPr>
          <w:rFonts w:ascii="Palatino Linotype" w:hAnsi="Palatino Linotype" w:cs="Times New Roman"/>
          <w:sz w:val="24"/>
          <w:szCs w:val="24"/>
        </w:rPr>
        <w:t xml:space="preserve">ones to benefit from CalFresh. My county loses approximately $____ </w:t>
      </w:r>
      <w:r w:rsidR="003A343C" w:rsidRPr="0088337A">
        <w:rPr>
          <w:rFonts w:ascii="Palatino Linotype" w:hAnsi="Palatino Linotype" w:cs="Times New Roman"/>
          <w:i/>
          <w:color w:val="FF0000"/>
          <w:sz w:val="24"/>
          <w:szCs w:val="24"/>
        </w:rPr>
        <w:t>[insert</w:t>
      </w:r>
      <w:r w:rsidR="00AC43CD" w:rsidRPr="0088337A">
        <w:rPr>
          <w:rFonts w:ascii="Palatino Linotype" w:hAnsi="Palatino Linotype" w:cs="Times New Roman"/>
          <w:i/>
          <w:color w:val="FF0000"/>
          <w:sz w:val="24"/>
          <w:szCs w:val="24"/>
        </w:rPr>
        <w:t xml:space="preserve"> your county’s</w:t>
      </w:r>
      <w:r w:rsidRPr="0088337A">
        <w:rPr>
          <w:rFonts w:ascii="Palatino Linotype" w:hAnsi="Palatino Linotype" w:cs="Times New Roman"/>
          <w:i/>
          <w:color w:val="FF0000"/>
          <w:sz w:val="24"/>
          <w:szCs w:val="24"/>
        </w:rPr>
        <w:t xml:space="preserve"> number from</w:t>
      </w:r>
      <w:r w:rsidRPr="0056753E">
        <w:t xml:space="preserve"> </w:t>
      </w:r>
      <w:hyperlink r:id="rId10" w:history="1">
        <w:r w:rsidRPr="0088337A">
          <w:rPr>
            <w:rStyle w:val="Hyperlink"/>
            <w:rFonts w:ascii="Palatino Linotype" w:hAnsi="Palatino Linotype" w:cs="Times New Roman"/>
            <w:i/>
            <w:sz w:val="24"/>
            <w:szCs w:val="24"/>
          </w:rPr>
          <w:t>http://cfpa.net/lost-dollars-empty-plates-2012</w:t>
        </w:r>
      </w:hyperlink>
      <w:r w:rsidR="003A343C" w:rsidRPr="0088337A">
        <w:rPr>
          <w:rFonts w:ascii="Palatino Linotype" w:hAnsi="Palatino Linotype" w:cs="Times New Roman"/>
          <w:i/>
          <w:color w:val="FF0000"/>
          <w:sz w:val="24"/>
          <w:szCs w:val="24"/>
        </w:rPr>
        <w:t>]</w:t>
      </w:r>
      <w:r w:rsidR="003A343C" w:rsidRPr="0088337A">
        <w:rPr>
          <w:rFonts w:ascii="Palatino Linotype" w:hAnsi="Palatino Linotype" w:cs="Times New Roman"/>
          <w:color w:val="FF0000"/>
          <w:sz w:val="24"/>
          <w:szCs w:val="24"/>
        </w:rPr>
        <w:t xml:space="preserve"> </w:t>
      </w:r>
      <w:r w:rsidR="003A343C" w:rsidRPr="0088337A">
        <w:rPr>
          <w:rFonts w:ascii="Palatino Linotype" w:hAnsi="Palatino Linotype" w:cs="Times New Roman"/>
          <w:sz w:val="24"/>
          <w:szCs w:val="24"/>
        </w:rPr>
        <w:t xml:space="preserve">in federal food stamp benefits that could be going directly back into the economy, supporting grocers, growers, and local government. </w:t>
      </w:r>
      <w:r w:rsidR="0019288C" w:rsidRPr="0088337A">
        <w:rPr>
          <w:rFonts w:ascii="Palatino Linotype" w:hAnsi="Palatino Linotype" w:cs="Times New Roman"/>
          <w:sz w:val="24"/>
          <w:szCs w:val="24"/>
        </w:rPr>
        <w:t>According to the Unites States Department of Agriculture (USDA), every dollar in CalFresh benefits generates $</w:t>
      </w:r>
      <w:r w:rsidRPr="0088337A">
        <w:rPr>
          <w:rFonts w:ascii="Palatino Linotype" w:hAnsi="Palatino Linotype" w:cs="Times New Roman"/>
          <w:sz w:val="24"/>
          <w:szCs w:val="24"/>
        </w:rPr>
        <w:t>1.79 in economic activity. AB 1560</w:t>
      </w:r>
      <w:r w:rsidR="0019288C" w:rsidRPr="0088337A">
        <w:rPr>
          <w:rFonts w:ascii="Palatino Linotype" w:hAnsi="Palatino Linotype" w:cs="Times New Roman"/>
          <w:sz w:val="24"/>
          <w:szCs w:val="24"/>
        </w:rPr>
        <w:t xml:space="preserve"> presents a great opportunity to bring more federal dollars into the local economy during these tough economic times.</w:t>
      </w:r>
      <w:r w:rsidR="003A343C" w:rsidRPr="0088337A">
        <w:rPr>
          <w:rFonts w:ascii="Palatino Linotype" w:hAnsi="Palatino Linotype" w:cs="Times New Roman"/>
          <w:sz w:val="24"/>
          <w:szCs w:val="24"/>
        </w:rPr>
        <w:t xml:space="preserve"> </w:t>
      </w:r>
    </w:p>
    <w:p w:rsidR="00B7387B" w:rsidRDefault="00B7387B" w:rsidP="0088337A">
      <w:pPr>
        <w:pStyle w:val="NoSpacing"/>
        <w:rPr>
          <w:rFonts w:ascii="Palatino Linotype" w:hAnsi="Palatino Linotype" w:cs="Times New Roman"/>
          <w:b/>
          <w:sz w:val="24"/>
          <w:szCs w:val="24"/>
        </w:rPr>
      </w:pPr>
    </w:p>
    <w:p w:rsidR="00023BBD" w:rsidRPr="0026361C" w:rsidRDefault="00023BBD" w:rsidP="0088337A">
      <w:pPr>
        <w:pStyle w:val="NoSpacing"/>
        <w:rPr>
          <w:rFonts w:ascii="Palatino Linotype" w:hAnsi="Palatino Linotype" w:cs="Times New Roman"/>
          <w:sz w:val="24"/>
          <w:szCs w:val="24"/>
        </w:rPr>
      </w:pPr>
      <w:bookmarkStart w:id="0" w:name="_GoBack"/>
      <w:bookmarkEnd w:id="0"/>
      <w:r>
        <w:rPr>
          <w:rFonts w:ascii="Palatino Linotype" w:hAnsi="Palatino Linotype" w:cs="Times New Roman"/>
          <w:b/>
          <w:sz w:val="24"/>
          <w:szCs w:val="24"/>
        </w:rPr>
        <w:t>I believe my community, in</w:t>
      </w:r>
      <w:r w:rsidR="0088337A">
        <w:rPr>
          <w:rFonts w:ascii="Palatino Linotype" w:hAnsi="Palatino Linotype" w:cs="Times New Roman"/>
          <w:b/>
          <w:sz w:val="24"/>
          <w:szCs w:val="24"/>
        </w:rPr>
        <w:t xml:space="preserve"> _____</w:t>
      </w:r>
      <w:r>
        <w:rPr>
          <w:rFonts w:ascii="Palatino Linotype" w:hAnsi="Palatino Linotype" w:cs="Times New Roman"/>
          <w:b/>
          <w:sz w:val="24"/>
          <w:szCs w:val="24"/>
        </w:rPr>
        <w:t xml:space="preserve"> </w:t>
      </w:r>
      <w:r w:rsidR="0088337A" w:rsidRPr="00023BBD">
        <w:rPr>
          <w:rFonts w:ascii="Palatino Linotype" w:hAnsi="Palatino Linotype" w:cs="Times New Roman"/>
          <w:b/>
          <w:i/>
          <w:color w:val="FF0000"/>
          <w:sz w:val="24"/>
          <w:szCs w:val="24"/>
        </w:rPr>
        <w:t>(insert your county name)</w:t>
      </w:r>
      <w:r>
        <w:rPr>
          <w:rFonts w:ascii="Palatino Linotype" w:hAnsi="Palatino Linotype" w:cs="Times New Roman"/>
          <w:b/>
          <w:sz w:val="24"/>
          <w:szCs w:val="24"/>
        </w:rPr>
        <w:t xml:space="preserve"> county could benefit from this because</w:t>
      </w:r>
      <w:r w:rsidR="00D535EC">
        <w:rPr>
          <w:rFonts w:ascii="Palatino Linotype" w:hAnsi="Palatino Linotype" w:cs="Times New Roman"/>
          <w:b/>
          <w:sz w:val="24"/>
          <w:szCs w:val="24"/>
        </w:rPr>
        <w:t xml:space="preserve"> </w:t>
      </w:r>
      <w:r w:rsidR="00D535EC" w:rsidRPr="00D535EC">
        <w:rPr>
          <w:rFonts w:ascii="Palatino Linotype" w:hAnsi="Palatino Linotype" w:cs="Times New Roman"/>
          <w:b/>
          <w:color w:val="FF0000"/>
          <w:sz w:val="24"/>
          <w:szCs w:val="24"/>
        </w:rPr>
        <w:t>________________________________________________</w:t>
      </w:r>
      <w:r>
        <w:rPr>
          <w:rFonts w:ascii="Palatino Linotype" w:hAnsi="Palatino Linotype" w:cs="Times New Roman"/>
          <w:b/>
          <w:sz w:val="24"/>
          <w:szCs w:val="24"/>
        </w:rPr>
        <w:t xml:space="preserve"> </w:t>
      </w:r>
      <w:r w:rsidRPr="00023BBD">
        <w:rPr>
          <w:rFonts w:ascii="Palatino Linotype" w:hAnsi="Palatino Linotype" w:cs="Times New Roman"/>
          <w:b/>
          <w:color w:val="FF0000"/>
          <w:sz w:val="24"/>
          <w:szCs w:val="24"/>
        </w:rPr>
        <w:t>______________________________________________</w:t>
      </w:r>
      <w:r w:rsidR="0088337A">
        <w:rPr>
          <w:rFonts w:ascii="Palatino Linotype" w:hAnsi="Palatino Linotype" w:cs="Times New Roman"/>
          <w:b/>
          <w:color w:val="FF0000"/>
          <w:sz w:val="24"/>
          <w:szCs w:val="24"/>
        </w:rPr>
        <w:t>_______________________________</w:t>
      </w:r>
      <w:r w:rsidRPr="00023BBD">
        <w:rPr>
          <w:rFonts w:ascii="Palatino Linotype" w:hAnsi="Palatino Linotype" w:cs="Times New Roman"/>
          <w:b/>
          <w:color w:val="FF0000"/>
          <w:sz w:val="24"/>
          <w:szCs w:val="24"/>
        </w:rPr>
        <w:t>.</w:t>
      </w:r>
    </w:p>
    <w:p w:rsidR="0019288C" w:rsidRPr="0026361C" w:rsidRDefault="0019288C" w:rsidP="0019288C">
      <w:pPr>
        <w:pStyle w:val="NoSpacing"/>
        <w:ind w:left="720"/>
        <w:rPr>
          <w:rFonts w:ascii="Palatino Linotype" w:hAnsi="Palatino Linotype" w:cs="Times New Roman"/>
          <w:sz w:val="24"/>
          <w:szCs w:val="24"/>
        </w:rPr>
      </w:pPr>
    </w:p>
    <w:p w:rsidR="0019288C" w:rsidRPr="0026361C" w:rsidRDefault="0019288C" w:rsidP="0019288C">
      <w:pPr>
        <w:pStyle w:val="NoSpacing"/>
        <w:rPr>
          <w:rFonts w:ascii="Palatino Linotype" w:hAnsi="Palatino Linotype" w:cs="Times New Roman"/>
          <w:sz w:val="24"/>
          <w:szCs w:val="24"/>
        </w:rPr>
      </w:pPr>
      <w:r w:rsidRPr="0026361C">
        <w:rPr>
          <w:rFonts w:ascii="Palatino Linotype" w:hAnsi="Palatino Linotype" w:cs="Times New Roman"/>
          <w:sz w:val="24"/>
          <w:szCs w:val="24"/>
        </w:rPr>
        <w:t xml:space="preserve">We urge </w:t>
      </w:r>
      <w:r w:rsidR="00925CE7">
        <w:rPr>
          <w:rFonts w:ascii="Palatino Linotype" w:hAnsi="Palatino Linotype" w:cs="Times New Roman"/>
          <w:sz w:val="24"/>
          <w:szCs w:val="24"/>
        </w:rPr>
        <w:t>this committee</w:t>
      </w:r>
      <w:r w:rsidRPr="0026361C">
        <w:rPr>
          <w:rFonts w:ascii="Palatino Linotype" w:hAnsi="Palatino Linotype" w:cs="Times New Roman"/>
          <w:sz w:val="24"/>
          <w:szCs w:val="24"/>
        </w:rPr>
        <w:t xml:space="preserve"> to </w:t>
      </w:r>
      <w:r w:rsidR="00925CE7">
        <w:rPr>
          <w:rFonts w:ascii="Palatino Linotype" w:hAnsi="Palatino Linotype" w:cs="Times New Roman"/>
          <w:sz w:val="24"/>
          <w:szCs w:val="24"/>
        </w:rPr>
        <w:t>pass</w:t>
      </w:r>
      <w:r w:rsidRPr="0026361C">
        <w:rPr>
          <w:rFonts w:ascii="Palatino Linotype" w:hAnsi="Palatino Linotype" w:cs="Times New Roman"/>
          <w:sz w:val="24"/>
          <w:szCs w:val="24"/>
        </w:rPr>
        <w:t xml:space="preserve"> AB </w:t>
      </w:r>
      <w:r w:rsidR="00FE5FA2">
        <w:rPr>
          <w:rFonts w:ascii="Palatino Linotype" w:hAnsi="Palatino Linotype" w:cs="Times New Roman"/>
          <w:sz w:val="24"/>
          <w:szCs w:val="24"/>
        </w:rPr>
        <w:t>1560</w:t>
      </w:r>
      <w:r w:rsidR="003A343C" w:rsidRPr="0026361C">
        <w:rPr>
          <w:rFonts w:ascii="Palatino Linotype" w:hAnsi="Palatino Linotype" w:cs="Times New Roman"/>
          <w:sz w:val="24"/>
          <w:szCs w:val="24"/>
        </w:rPr>
        <w:t xml:space="preserve">. </w:t>
      </w:r>
      <w:r w:rsidR="00916096">
        <w:rPr>
          <w:rFonts w:ascii="Palatino Linotype" w:hAnsi="Palatino Linotype" w:cs="Times New Roman"/>
          <w:sz w:val="24"/>
          <w:szCs w:val="24"/>
        </w:rPr>
        <w:t>Aligning CalFresh and Medi-Cal will provide valuable nutrition benefits to low-income Californians</w:t>
      </w:r>
      <w:r w:rsidR="00781E66" w:rsidRPr="0026361C">
        <w:rPr>
          <w:rFonts w:ascii="Palatino Linotype" w:hAnsi="Palatino Linotype" w:cs="Times New Roman"/>
          <w:sz w:val="24"/>
          <w:szCs w:val="24"/>
        </w:rPr>
        <w:t>.</w:t>
      </w:r>
    </w:p>
    <w:p w:rsidR="00781E66" w:rsidRPr="0026361C" w:rsidRDefault="00781E66" w:rsidP="00781E66">
      <w:pPr>
        <w:pStyle w:val="NoSpacing"/>
        <w:rPr>
          <w:rFonts w:ascii="Palatino Linotype" w:hAnsi="Palatino Linotype"/>
          <w:sz w:val="24"/>
          <w:szCs w:val="24"/>
        </w:rPr>
      </w:pPr>
    </w:p>
    <w:p w:rsidR="00781E66" w:rsidRPr="0026361C" w:rsidRDefault="00781E66" w:rsidP="00781E66">
      <w:pPr>
        <w:pStyle w:val="NoSpacing"/>
        <w:rPr>
          <w:rFonts w:ascii="Palatino Linotype" w:hAnsi="Palatino Linotype"/>
          <w:sz w:val="24"/>
          <w:szCs w:val="24"/>
        </w:rPr>
      </w:pPr>
      <w:r w:rsidRPr="0026361C">
        <w:rPr>
          <w:rFonts w:ascii="Palatino Linotype" w:hAnsi="Palatino Linotype"/>
          <w:sz w:val="24"/>
          <w:szCs w:val="24"/>
        </w:rPr>
        <w:t>Sincerely,</w:t>
      </w:r>
    </w:p>
    <w:p w:rsidR="00781E66" w:rsidRPr="0026361C" w:rsidRDefault="00781E66" w:rsidP="00781E66">
      <w:pPr>
        <w:pStyle w:val="NoSpacing"/>
        <w:rPr>
          <w:rFonts w:ascii="Palatino Linotype" w:hAnsi="Palatino Linotype"/>
          <w:sz w:val="24"/>
          <w:szCs w:val="24"/>
        </w:rPr>
      </w:pPr>
      <w:r w:rsidRPr="0026361C">
        <w:rPr>
          <w:rFonts w:ascii="Palatino Linotype" w:hAnsi="Palatino Linotype"/>
          <w:color w:val="FF0000"/>
          <w:sz w:val="24"/>
          <w:szCs w:val="24"/>
        </w:rPr>
        <w:t>Your name</w:t>
      </w:r>
    </w:p>
    <w:p w:rsidR="00781E66" w:rsidRDefault="00781E66" w:rsidP="00781E66">
      <w:pPr>
        <w:pStyle w:val="NoSpacing"/>
        <w:rPr>
          <w:rFonts w:ascii="Palatino Linotype" w:hAnsi="Palatino Linotype"/>
          <w:color w:val="FF0000"/>
          <w:sz w:val="24"/>
          <w:szCs w:val="24"/>
        </w:rPr>
      </w:pPr>
      <w:r w:rsidRPr="0026361C">
        <w:rPr>
          <w:rFonts w:ascii="Palatino Linotype" w:hAnsi="Palatino Linotype"/>
          <w:color w:val="FF0000"/>
          <w:sz w:val="24"/>
          <w:szCs w:val="24"/>
        </w:rPr>
        <w:t>Your organization</w:t>
      </w:r>
    </w:p>
    <w:p w:rsidR="00FE5FA2" w:rsidRDefault="00FE5FA2" w:rsidP="00781E66">
      <w:pPr>
        <w:pStyle w:val="NoSpacing"/>
        <w:rPr>
          <w:rFonts w:ascii="Palatino Linotype" w:hAnsi="Palatino Linotype"/>
          <w:color w:val="FF0000"/>
          <w:sz w:val="24"/>
          <w:szCs w:val="24"/>
        </w:rPr>
      </w:pPr>
    </w:p>
    <w:p w:rsidR="00FE5FA2" w:rsidRPr="0026361C" w:rsidRDefault="00FE5FA2" w:rsidP="00781E66">
      <w:pPr>
        <w:pStyle w:val="NoSpacing"/>
        <w:rPr>
          <w:rFonts w:ascii="Palatino Linotype" w:hAnsi="Palatino Linotype"/>
          <w:sz w:val="24"/>
          <w:szCs w:val="24"/>
        </w:rPr>
      </w:pPr>
    </w:p>
    <w:p w:rsidR="00FE5FA2" w:rsidRPr="00FE5FA2" w:rsidRDefault="00781E66" w:rsidP="00FE5FA2">
      <w:pPr>
        <w:pStyle w:val="NoSpacing"/>
        <w:rPr>
          <w:rFonts w:ascii="Palatino Linotype" w:hAnsi="Palatino Linotype"/>
          <w:sz w:val="24"/>
          <w:szCs w:val="24"/>
        </w:rPr>
      </w:pPr>
      <w:r w:rsidRPr="00FE5FA2">
        <w:rPr>
          <w:rFonts w:ascii="Palatino Linotype" w:hAnsi="Palatino Linotype"/>
          <w:sz w:val="24"/>
          <w:szCs w:val="24"/>
        </w:rPr>
        <w:t> </w:t>
      </w:r>
      <w:proofErr w:type="gramStart"/>
      <w:r w:rsidR="00C931E2" w:rsidRPr="00FE5FA2">
        <w:rPr>
          <w:rFonts w:ascii="Palatino Linotype" w:hAnsi="Palatino Linotype"/>
          <w:sz w:val="24"/>
          <w:szCs w:val="24"/>
        </w:rPr>
        <w:t>cc.</w:t>
      </w:r>
      <w:proofErr w:type="gramEnd"/>
    </w:p>
    <w:p w:rsidR="00FE5FA2" w:rsidRPr="00FE5FA2" w:rsidRDefault="00FE5FA2" w:rsidP="00FE5FA2">
      <w:pPr>
        <w:pStyle w:val="NoSpacing"/>
        <w:rPr>
          <w:rFonts w:ascii="Palatino Linotype" w:hAnsi="Palatino Linotype"/>
          <w:sz w:val="24"/>
          <w:szCs w:val="24"/>
        </w:rPr>
      </w:pPr>
      <w:r w:rsidRPr="00FE5FA2">
        <w:rPr>
          <w:rFonts w:ascii="Palatino Linotype" w:hAnsi="Palatino Linotype"/>
          <w:sz w:val="24"/>
          <w:szCs w:val="24"/>
        </w:rPr>
        <w:t>California Food Policy Advocates</w:t>
      </w:r>
      <w:r w:rsidR="00C931E2" w:rsidRPr="00FE5FA2">
        <w:rPr>
          <w:rFonts w:ascii="Palatino Linotype" w:hAnsi="Palatino Linotype"/>
          <w:sz w:val="24"/>
          <w:szCs w:val="24"/>
        </w:rPr>
        <w:t xml:space="preserve">  </w:t>
      </w:r>
    </w:p>
    <w:p w:rsidR="00781E66" w:rsidRPr="00FE5FA2" w:rsidRDefault="0088337A" w:rsidP="00FE5FA2">
      <w:pPr>
        <w:pStyle w:val="NoSpacing"/>
        <w:rPr>
          <w:rFonts w:ascii="Palatino Linotype" w:hAnsi="Palatino Linotype"/>
          <w:sz w:val="24"/>
          <w:szCs w:val="24"/>
        </w:rPr>
      </w:pPr>
      <w:r>
        <w:rPr>
          <w:rFonts w:ascii="Palatino Linotype" w:hAnsi="Palatino Linotype"/>
          <w:color w:val="FF0000"/>
          <w:sz w:val="24"/>
          <w:szCs w:val="24"/>
        </w:rPr>
        <w:t xml:space="preserve">Your own Senator </w:t>
      </w:r>
    </w:p>
    <w:sectPr w:rsidR="00781E66" w:rsidRPr="00FE5FA2" w:rsidSect="00781E66">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E47"/>
    <w:multiLevelType w:val="hybridMultilevel"/>
    <w:tmpl w:val="56FC6CC0"/>
    <w:lvl w:ilvl="0" w:tplc="C24A450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E7122"/>
    <w:multiLevelType w:val="hybridMultilevel"/>
    <w:tmpl w:val="1056F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348C6"/>
    <w:multiLevelType w:val="hybridMultilevel"/>
    <w:tmpl w:val="F5EE4A50"/>
    <w:lvl w:ilvl="0" w:tplc="91B06F5E">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D40DF"/>
    <w:multiLevelType w:val="hybridMultilevel"/>
    <w:tmpl w:val="B328AA74"/>
    <w:lvl w:ilvl="0" w:tplc="1A7C82A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653E8"/>
    <w:multiLevelType w:val="hybridMultilevel"/>
    <w:tmpl w:val="8374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F63E48"/>
    <w:multiLevelType w:val="hybridMultilevel"/>
    <w:tmpl w:val="DB22536C"/>
    <w:lvl w:ilvl="0" w:tplc="1A7C82A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552CB8"/>
    <w:multiLevelType w:val="hybridMultilevel"/>
    <w:tmpl w:val="B9DA9294"/>
    <w:lvl w:ilvl="0" w:tplc="2E26C2E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8C"/>
    <w:rsid w:val="00023BBD"/>
    <w:rsid w:val="0009447A"/>
    <w:rsid w:val="000B6E07"/>
    <w:rsid w:val="001327D1"/>
    <w:rsid w:val="00134D9F"/>
    <w:rsid w:val="0019288C"/>
    <w:rsid w:val="00200FBD"/>
    <w:rsid w:val="0026361C"/>
    <w:rsid w:val="00292D7F"/>
    <w:rsid w:val="003A343C"/>
    <w:rsid w:val="003C22D2"/>
    <w:rsid w:val="003D08D8"/>
    <w:rsid w:val="00451EC0"/>
    <w:rsid w:val="00472E6C"/>
    <w:rsid w:val="005673F4"/>
    <w:rsid w:val="0056753E"/>
    <w:rsid w:val="00661649"/>
    <w:rsid w:val="00662E17"/>
    <w:rsid w:val="00781E66"/>
    <w:rsid w:val="0088337A"/>
    <w:rsid w:val="008F5FBF"/>
    <w:rsid w:val="00916096"/>
    <w:rsid w:val="00925CE7"/>
    <w:rsid w:val="00956E9F"/>
    <w:rsid w:val="009921CB"/>
    <w:rsid w:val="009975B1"/>
    <w:rsid w:val="00A25C67"/>
    <w:rsid w:val="00A273F1"/>
    <w:rsid w:val="00AA717B"/>
    <w:rsid w:val="00AC43CD"/>
    <w:rsid w:val="00B62BCD"/>
    <w:rsid w:val="00B7387B"/>
    <w:rsid w:val="00BF6B4B"/>
    <w:rsid w:val="00C72F37"/>
    <w:rsid w:val="00C931E2"/>
    <w:rsid w:val="00D005DF"/>
    <w:rsid w:val="00D46C00"/>
    <w:rsid w:val="00D535EC"/>
    <w:rsid w:val="00D87F4C"/>
    <w:rsid w:val="00ED2ED1"/>
    <w:rsid w:val="00F8276B"/>
    <w:rsid w:val="00FE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8C"/>
    <w:pPr>
      <w:spacing w:after="0" w:line="240" w:lineRule="auto"/>
    </w:pPr>
  </w:style>
  <w:style w:type="character" w:styleId="Hyperlink">
    <w:name w:val="Hyperlink"/>
    <w:basedOn w:val="DefaultParagraphFont"/>
    <w:uiPriority w:val="99"/>
    <w:unhideWhenUsed/>
    <w:rsid w:val="00AC43CD"/>
    <w:rPr>
      <w:color w:val="0000FF" w:themeColor="hyperlink"/>
      <w:u w:val="single"/>
    </w:rPr>
  </w:style>
  <w:style w:type="character" w:styleId="FollowedHyperlink">
    <w:name w:val="FollowedHyperlink"/>
    <w:basedOn w:val="DefaultParagraphFont"/>
    <w:uiPriority w:val="99"/>
    <w:semiHidden/>
    <w:unhideWhenUsed/>
    <w:rsid w:val="00781E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8C"/>
    <w:pPr>
      <w:spacing w:after="0" w:line="240" w:lineRule="auto"/>
    </w:pPr>
  </w:style>
  <w:style w:type="character" w:styleId="Hyperlink">
    <w:name w:val="Hyperlink"/>
    <w:basedOn w:val="DefaultParagraphFont"/>
    <w:uiPriority w:val="99"/>
    <w:unhideWhenUsed/>
    <w:rsid w:val="00AC43CD"/>
    <w:rPr>
      <w:color w:val="0000FF" w:themeColor="hyperlink"/>
      <w:u w:val="single"/>
    </w:rPr>
  </w:style>
  <w:style w:type="character" w:styleId="FollowedHyperlink">
    <w:name w:val="FollowedHyperlink"/>
    <w:basedOn w:val="DefaultParagraphFont"/>
    <w:uiPriority w:val="99"/>
    <w:semiHidden/>
    <w:unhideWhenUsed/>
    <w:rsid w:val="00781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954915">
      <w:bodyDiv w:val="1"/>
      <w:marLeft w:val="0"/>
      <w:marRight w:val="0"/>
      <w:marTop w:val="0"/>
      <w:marBottom w:val="0"/>
      <w:divBdr>
        <w:top w:val="none" w:sz="0" w:space="0" w:color="auto"/>
        <w:left w:val="none" w:sz="0" w:space="0" w:color="auto"/>
        <w:bottom w:val="none" w:sz="0" w:space="0" w:color="auto"/>
        <w:right w:val="none" w:sz="0" w:space="0" w:color="auto"/>
      </w:divBdr>
    </w:div>
    <w:div w:id="12792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ry@cfpa.net" TargetMode="External"/><Relationship Id="rId3" Type="http://schemas.microsoft.com/office/2007/relationships/stylesWithEffects" Target="stylesWithEffects.xml"/><Relationship Id="rId7" Type="http://schemas.openxmlformats.org/officeDocument/2006/relationships/hyperlink" Target="mailto:Joe.Parra@sen.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eva.Brown@sen.ca.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fpa.net/lost-dollars-empty-plates-2012" TargetMode="External"/><Relationship Id="rId4" Type="http://schemas.openxmlformats.org/officeDocument/2006/relationships/settings" Target="settings.xml"/><Relationship Id="rId9" Type="http://schemas.openxmlformats.org/officeDocument/2006/relationships/hyperlink" Target="mailto:Kerry@cfp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Birnbach</dc:creator>
  <cp:lastModifiedBy>Kerry Birnbach</cp:lastModifiedBy>
  <cp:revision>7</cp:revision>
  <dcterms:created xsi:type="dcterms:W3CDTF">2012-05-30T23:21:00Z</dcterms:created>
  <dcterms:modified xsi:type="dcterms:W3CDTF">2012-06-14T16:54:00Z</dcterms:modified>
</cp:coreProperties>
</file>